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2F" w:rsidRPr="00C91480" w:rsidRDefault="00D8562F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91480">
        <w:rPr>
          <w:rFonts w:ascii="Times New Roman" w:hAnsi="Times New Roman"/>
          <w:bCs/>
          <w:sz w:val="26"/>
          <w:szCs w:val="26"/>
        </w:rPr>
        <w:t xml:space="preserve">УВЕДОМЛЕНИЕ </w:t>
      </w:r>
    </w:p>
    <w:p w:rsidR="008A4B87" w:rsidRPr="00C91480" w:rsidRDefault="008A4B87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91480"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8A4B87" w:rsidRPr="00C91480" w:rsidRDefault="008A4B87" w:rsidP="008A4B8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A4B87" w:rsidRPr="00C91480" w:rsidRDefault="008A4B87" w:rsidP="002E6A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480">
        <w:rPr>
          <w:rFonts w:ascii="Times New Roman" w:hAnsi="Times New Roman"/>
          <w:sz w:val="26"/>
          <w:szCs w:val="26"/>
        </w:rPr>
        <w:t xml:space="preserve">Настоящим </w:t>
      </w:r>
      <w:r w:rsidR="00D76943">
        <w:rPr>
          <w:rFonts w:ascii="Times New Roman" w:hAnsi="Times New Roman"/>
          <w:sz w:val="26"/>
          <w:szCs w:val="26"/>
        </w:rPr>
        <w:t xml:space="preserve">Государственный комитет </w:t>
      </w:r>
      <w:r w:rsidR="00C91480" w:rsidRPr="00C91480">
        <w:rPr>
          <w:rFonts w:ascii="Times New Roman" w:hAnsi="Times New Roman"/>
          <w:sz w:val="26"/>
          <w:szCs w:val="26"/>
        </w:rPr>
        <w:t xml:space="preserve"> по гражданской обороне, чрезвычайным ситуациям и пожарной безопасности Республики Хакасия (далее-</w:t>
      </w:r>
      <w:r w:rsidR="00D76943">
        <w:rPr>
          <w:rFonts w:ascii="Times New Roman" w:hAnsi="Times New Roman"/>
          <w:sz w:val="26"/>
          <w:szCs w:val="26"/>
        </w:rPr>
        <w:t>Госкомитет</w:t>
      </w:r>
      <w:r w:rsidR="00C91480" w:rsidRPr="00C91480">
        <w:rPr>
          <w:rFonts w:ascii="Times New Roman" w:hAnsi="Times New Roman"/>
          <w:sz w:val="26"/>
          <w:szCs w:val="26"/>
        </w:rPr>
        <w:t>)</w:t>
      </w:r>
      <w:r w:rsidR="00D8562F" w:rsidRPr="00C91480">
        <w:rPr>
          <w:rFonts w:ascii="Times New Roman" w:hAnsi="Times New Roman"/>
          <w:sz w:val="26"/>
          <w:szCs w:val="26"/>
        </w:rPr>
        <w:t xml:space="preserve"> </w:t>
      </w:r>
      <w:r w:rsidRPr="00C91480">
        <w:rPr>
          <w:rFonts w:ascii="Times New Roman" w:hAnsi="Times New Roman"/>
          <w:sz w:val="26"/>
          <w:szCs w:val="26"/>
        </w:rPr>
        <w:t>извещает о начале обсуждения проекта нормативно правового акта и сборе предложений заинтересованных лиц.</w:t>
      </w:r>
    </w:p>
    <w:p w:rsidR="008A4B87" w:rsidRPr="00C91480" w:rsidRDefault="008A4B87" w:rsidP="002E6A5A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480"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  <w:r w:rsidR="00D8562F" w:rsidRPr="00C91480">
        <w:rPr>
          <w:rFonts w:ascii="Times New Roman" w:hAnsi="Times New Roman"/>
          <w:sz w:val="26"/>
          <w:szCs w:val="26"/>
        </w:rPr>
        <w:t xml:space="preserve"> </w:t>
      </w:r>
      <w:r w:rsidR="00D8562F" w:rsidRPr="00C91480">
        <w:rPr>
          <w:rFonts w:ascii="Times New Roman" w:hAnsi="Times New Roman"/>
          <w:sz w:val="26"/>
          <w:szCs w:val="26"/>
        </w:rPr>
        <w:br/>
      </w:r>
      <w:r w:rsidR="00C91480" w:rsidRPr="00C91480">
        <w:rPr>
          <w:rFonts w:ascii="Times New Roman" w:hAnsi="Times New Roman"/>
          <w:sz w:val="26"/>
          <w:szCs w:val="26"/>
          <w:lang w:val="en-US"/>
        </w:rPr>
        <w:t>GO</w:t>
      </w:r>
      <w:r w:rsidR="00C91480" w:rsidRPr="00C91480">
        <w:rPr>
          <w:rFonts w:ascii="Times New Roman" w:hAnsi="Times New Roman"/>
          <w:sz w:val="26"/>
          <w:szCs w:val="26"/>
        </w:rPr>
        <w:t>@</w:t>
      </w:r>
      <w:r w:rsidR="00C91480" w:rsidRPr="00C91480">
        <w:rPr>
          <w:rFonts w:ascii="Times New Roman" w:hAnsi="Times New Roman"/>
          <w:sz w:val="26"/>
          <w:szCs w:val="26"/>
          <w:lang w:val="en-US"/>
        </w:rPr>
        <w:t>R</w:t>
      </w:r>
      <w:r w:rsidR="00C91480" w:rsidRPr="00C91480">
        <w:rPr>
          <w:rFonts w:ascii="Times New Roman" w:hAnsi="Times New Roman"/>
          <w:sz w:val="26"/>
          <w:szCs w:val="26"/>
        </w:rPr>
        <w:t>-19.</w:t>
      </w:r>
      <w:r w:rsidR="00C91480" w:rsidRPr="00C91480">
        <w:rPr>
          <w:rFonts w:ascii="Times New Roman" w:hAnsi="Times New Roman"/>
          <w:sz w:val="26"/>
          <w:szCs w:val="26"/>
          <w:lang w:val="en-US"/>
        </w:rPr>
        <w:t>RU</w:t>
      </w:r>
      <w:r w:rsidR="00D8562F" w:rsidRPr="00C91480">
        <w:rPr>
          <w:rFonts w:ascii="Times New Roman" w:hAnsi="Times New Roman"/>
          <w:sz w:val="26"/>
          <w:szCs w:val="26"/>
        </w:rPr>
        <w:t xml:space="preserve"> </w:t>
      </w:r>
      <w:r w:rsidRPr="00C91480">
        <w:rPr>
          <w:rFonts w:ascii="Times New Roman" w:hAnsi="Times New Roman"/>
          <w:sz w:val="26"/>
          <w:szCs w:val="26"/>
        </w:rPr>
        <w:t>в виде прикрепленного файла, заполненного по прилагаемой форме.</w:t>
      </w:r>
    </w:p>
    <w:p w:rsidR="008A4B87" w:rsidRPr="00C91480" w:rsidRDefault="008A4B87" w:rsidP="002E6A5A">
      <w:pPr>
        <w:tabs>
          <w:tab w:val="right" w:pos="9923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91480">
        <w:rPr>
          <w:rFonts w:ascii="Times New Roman" w:hAnsi="Times New Roman"/>
          <w:sz w:val="26"/>
          <w:szCs w:val="26"/>
        </w:rPr>
        <w:t>Сроки приема предложений:</w:t>
      </w:r>
      <w:r w:rsidR="00D8562F" w:rsidRPr="00C91480">
        <w:rPr>
          <w:rFonts w:ascii="Times New Roman" w:hAnsi="Times New Roman"/>
          <w:sz w:val="26"/>
          <w:szCs w:val="26"/>
        </w:rPr>
        <w:t xml:space="preserve"> </w:t>
      </w:r>
      <w:r w:rsidR="00D8562F" w:rsidRPr="00DD7519">
        <w:rPr>
          <w:rFonts w:ascii="Times New Roman" w:hAnsi="Times New Roman"/>
          <w:sz w:val="26"/>
          <w:szCs w:val="26"/>
          <w:u w:val="single"/>
        </w:rPr>
        <w:t>с «</w:t>
      </w:r>
      <w:r w:rsidR="00C36088">
        <w:rPr>
          <w:rFonts w:ascii="Times New Roman" w:hAnsi="Times New Roman"/>
          <w:sz w:val="26"/>
          <w:szCs w:val="26"/>
          <w:u w:val="single"/>
        </w:rPr>
        <w:t>2</w:t>
      </w:r>
      <w:r w:rsidR="00854DFF">
        <w:rPr>
          <w:rFonts w:ascii="Times New Roman" w:hAnsi="Times New Roman"/>
          <w:sz w:val="26"/>
          <w:szCs w:val="26"/>
          <w:u w:val="single"/>
        </w:rPr>
        <w:t>7</w:t>
      </w:r>
      <w:r w:rsidR="00D8562F" w:rsidRPr="00DD7519">
        <w:rPr>
          <w:rFonts w:ascii="Times New Roman" w:hAnsi="Times New Roman"/>
          <w:sz w:val="26"/>
          <w:szCs w:val="26"/>
          <w:u w:val="single"/>
        </w:rPr>
        <w:t xml:space="preserve">» </w:t>
      </w:r>
      <w:r w:rsidR="00854DFF">
        <w:rPr>
          <w:rFonts w:ascii="Times New Roman" w:hAnsi="Times New Roman"/>
          <w:sz w:val="26"/>
          <w:szCs w:val="26"/>
          <w:u w:val="single"/>
        </w:rPr>
        <w:t xml:space="preserve">мая </w:t>
      </w:r>
      <w:r w:rsidR="00D8562F" w:rsidRPr="00DD7519">
        <w:rPr>
          <w:rFonts w:ascii="Times New Roman" w:hAnsi="Times New Roman"/>
          <w:sz w:val="26"/>
          <w:szCs w:val="26"/>
          <w:u w:val="single"/>
        </w:rPr>
        <w:t xml:space="preserve"> 202</w:t>
      </w:r>
      <w:r w:rsidR="00854DFF">
        <w:rPr>
          <w:rFonts w:ascii="Times New Roman" w:hAnsi="Times New Roman"/>
          <w:sz w:val="26"/>
          <w:szCs w:val="26"/>
          <w:u w:val="single"/>
        </w:rPr>
        <w:t>4</w:t>
      </w:r>
      <w:r w:rsidR="00D8562F" w:rsidRPr="00DD7519">
        <w:rPr>
          <w:rFonts w:ascii="Times New Roman" w:hAnsi="Times New Roman"/>
          <w:sz w:val="26"/>
          <w:szCs w:val="26"/>
          <w:u w:val="single"/>
        </w:rPr>
        <w:t xml:space="preserve"> по «</w:t>
      </w:r>
      <w:r w:rsidR="00C36088">
        <w:rPr>
          <w:rFonts w:ascii="Times New Roman" w:hAnsi="Times New Roman"/>
          <w:sz w:val="26"/>
          <w:szCs w:val="26"/>
          <w:u w:val="single"/>
        </w:rPr>
        <w:t>0</w:t>
      </w:r>
      <w:bookmarkStart w:id="0" w:name="_GoBack"/>
      <w:bookmarkEnd w:id="0"/>
      <w:r w:rsidR="00854DFF">
        <w:rPr>
          <w:rFonts w:ascii="Times New Roman" w:hAnsi="Times New Roman"/>
          <w:sz w:val="26"/>
          <w:szCs w:val="26"/>
          <w:u w:val="single"/>
        </w:rPr>
        <w:t>4</w:t>
      </w:r>
      <w:r w:rsidR="00D8562F" w:rsidRPr="00DD7519">
        <w:rPr>
          <w:rFonts w:ascii="Times New Roman" w:hAnsi="Times New Roman"/>
          <w:sz w:val="26"/>
          <w:szCs w:val="26"/>
          <w:u w:val="single"/>
        </w:rPr>
        <w:t xml:space="preserve">» </w:t>
      </w:r>
      <w:r w:rsidR="00FE257C">
        <w:rPr>
          <w:rFonts w:ascii="Times New Roman" w:hAnsi="Times New Roman"/>
          <w:sz w:val="26"/>
          <w:szCs w:val="26"/>
          <w:u w:val="single"/>
        </w:rPr>
        <w:t xml:space="preserve">июня </w:t>
      </w:r>
      <w:r w:rsidR="00D8562F" w:rsidRPr="00DD7519">
        <w:rPr>
          <w:rFonts w:ascii="Times New Roman" w:hAnsi="Times New Roman"/>
          <w:sz w:val="26"/>
          <w:szCs w:val="26"/>
          <w:u w:val="single"/>
        </w:rPr>
        <w:t>202</w:t>
      </w:r>
      <w:r w:rsidR="00854DFF">
        <w:rPr>
          <w:rFonts w:ascii="Times New Roman" w:hAnsi="Times New Roman"/>
          <w:sz w:val="26"/>
          <w:szCs w:val="26"/>
          <w:u w:val="single"/>
        </w:rPr>
        <w:t>4</w:t>
      </w:r>
      <w:r w:rsidR="00D8562F" w:rsidRPr="00DD7519">
        <w:rPr>
          <w:rFonts w:ascii="Times New Roman" w:hAnsi="Times New Roman"/>
          <w:sz w:val="26"/>
          <w:szCs w:val="26"/>
        </w:rPr>
        <w:t>.</w:t>
      </w:r>
    </w:p>
    <w:p w:rsidR="00854DFF" w:rsidRPr="00FE257C" w:rsidRDefault="008A4B87" w:rsidP="002E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1480"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</w:t>
      </w:r>
      <w:r w:rsidRPr="00FE257C">
        <w:rPr>
          <w:rFonts w:ascii="Times New Roman" w:hAnsi="Times New Roman"/>
          <w:color w:val="000000" w:themeColor="text1"/>
          <w:sz w:val="26"/>
          <w:szCs w:val="26"/>
        </w:rPr>
        <w:t>Официальном портале исполнительных органов государственной власти Республики Хакасия (</w:t>
      </w:r>
      <w:hyperlink r:id="rId8" w:history="1">
        <w:r w:rsidR="00854DFF" w:rsidRPr="00FE257C">
          <w:rPr>
            <w:rStyle w:val="a5"/>
            <w:rFonts w:ascii="Times New Roman" w:hAnsi="Times New Roman"/>
            <w:color w:val="000000" w:themeColor="text1"/>
            <w:sz w:val="26"/>
            <w:szCs w:val="26"/>
          </w:rPr>
          <w:t>www.r-19.ru</w:t>
        </w:r>
      </w:hyperlink>
      <w:r w:rsidRPr="00FE257C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854DFF" w:rsidRPr="00FE257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A4B87" w:rsidRPr="00C91480" w:rsidRDefault="008A4B87" w:rsidP="002E6A5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FE257C">
        <w:rPr>
          <w:rFonts w:ascii="Times New Roman" w:hAnsi="Times New Roman"/>
          <w:color w:val="000000" w:themeColor="text1"/>
          <w:sz w:val="26"/>
          <w:szCs w:val="26"/>
        </w:rPr>
        <w:t xml:space="preserve"> Контактное лицо по вопросам заполнения формы запроса </w:t>
      </w:r>
      <w:r w:rsidRPr="00C91480">
        <w:rPr>
          <w:rFonts w:ascii="Times New Roman" w:hAnsi="Times New Roman"/>
          <w:sz w:val="26"/>
          <w:szCs w:val="26"/>
        </w:rPr>
        <w:t xml:space="preserve">и его отправки: </w:t>
      </w:r>
      <w:r w:rsidR="00C91480" w:rsidRPr="00C91480">
        <w:rPr>
          <w:rFonts w:ascii="Times New Roman" w:hAnsi="Times New Roman"/>
          <w:sz w:val="26"/>
          <w:szCs w:val="26"/>
        </w:rPr>
        <w:t>Будим Лариса Ивановна</w:t>
      </w:r>
      <w:r w:rsidR="00D8562F" w:rsidRPr="00C91480">
        <w:rPr>
          <w:rFonts w:ascii="Times New Roman" w:hAnsi="Times New Roman"/>
          <w:sz w:val="26"/>
          <w:szCs w:val="26"/>
        </w:rPr>
        <w:t xml:space="preserve"> – </w:t>
      </w:r>
      <w:r w:rsidR="00854DFF">
        <w:rPr>
          <w:rFonts w:ascii="Times New Roman" w:hAnsi="Times New Roman"/>
          <w:sz w:val="26"/>
          <w:szCs w:val="26"/>
        </w:rPr>
        <w:t>начальник отдела правового обеспечения и кадровой работы</w:t>
      </w:r>
      <w:r w:rsidR="00D8562F" w:rsidRPr="00C91480">
        <w:rPr>
          <w:rFonts w:ascii="Times New Roman" w:hAnsi="Times New Roman"/>
          <w:sz w:val="26"/>
          <w:szCs w:val="26"/>
        </w:rPr>
        <w:t xml:space="preserve">, тел. (3902) </w:t>
      </w:r>
      <w:r w:rsidR="00C91480" w:rsidRPr="00C91480">
        <w:rPr>
          <w:rFonts w:ascii="Times New Roman" w:hAnsi="Times New Roman"/>
          <w:sz w:val="26"/>
          <w:szCs w:val="26"/>
        </w:rPr>
        <w:t>3050689</w:t>
      </w:r>
      <w:r w:rsidR="00D8562F" w:rsidRPr="00C91480">
        <w:rPr>
          <w:rFonts w:ascii="Times New Roman" w:hAnsi="Times New Roman"/>
          <w:sz w:val="26"/>
          <w:szCs w:val="26"/>
        </w:rPr>
        <w:t xml:space="preserve">, </w:t>
      </w:r>
      <w:r w:rsidR="00D8562F" w:rsidRPr="00C91480">
        <w:rPr>
          <w:rFonts w:ascii="Times New Roman" w:hAnsi="Times New Roman"/>
          <w:sz w:val="26"/>
          <w:szCs w:val="26"/>
          <w:lang w:val="en-US"/>
        </w:rPr>
        <w:t>e</w:t>
      </w:r>
      <w:r w:rsidR="00D8562F" w:rsidRPr="00C91480">
        <w:rPr>
          <w:rFonts w:ascii="Times New Roman" w:hAnsi="Times New Roman"/>
          <w:sz w:val="26"/>
          <w:szCs w:val="26"/>
        </w:rPr>
        <w:t>-</w:t>
      </w:r>
      <w:r w:rsidR="00D8562F" w:rsidRPr="00C91480">
        <w:rPr>
          <w:rFonts w:ascii="Times New Roman" w:hAnsi="Times New Roman"/>
          <w:sz w:val="26"/>
          <w:szCs w:val="26"/>
          <w:lang w:val="en-US"/>
        </w:rPr>
        <w:t>mail</w:t>
      </w:r>
      <w:r w:rsidR="00D8562F" w:rsidRPr="00C91480">
        <w:rPr>
          <w:rFonts w:ascii="Times New Roman" w:hAnsi="Times New Roman"/>
          <w:sz w:val="26"/>
          <w:szCs w:val="26"/>
        </w:rPr>
        <w:t xml:space="preserve">: </w:t>
      </w:r>
      <w:r w:rsidR="00C91480" w:rsidRPr="00C91480">
        <w:rPr>
          <w:rFonts w:ascii="Times New Roman" w:hAnsi="Times New Roman"/>
          <w:sz w:val="26"/>
          <w:szCs w:val="26"/>
          <w:shd w:val="clear" w:color="auto" w:fill="FFFFFF"/>
        </w:rPr>
        <w:t>opr@r-19.ru</w:t>
      </w:r>
    </w:p>
    <w:p w:rsidR="003A76EC" w:rsidRPr="00C91480" w:rsidRDefault="008A4B87" w:rsidP="00C914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480"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:rsidR="00F407D4" w:rsidRDefault="004B35DD" w:rsidP="00F407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91480">
        <w:rPr>
          <w:rFonts w:ascii="Times New Roman" w:hAnsi="Times New Roman"/>
          <w:sz w:val="26"/>
          <w:szCs w:val="26"/>
        </w:rPr>
        <w:t xml:space="preserve">Проект </w:t>
      </w:r>
      <w:r w:rsidR="00C91480" w:rsidRPr="00C91480">
        <w:rPr>
          <w:rFonts w:ascii="Times New Roman" w:hAnsi="Times New Roman"/>
          <w:sz w:val="26"/>
          <w:szCs w:val="26"/>
        </w:rPr>
        <w:t>постановления Правительства Республики Хакасия «</w:t>
      </w:r>
      <w:r w:rsidR="00D67BA8" w:rsidRPr="00D67BA8">
        <w:rPr>
          <w:rFonts w:ascii="Times New Roman" w:hAnsi="Times New Roman"/>
          <w:sz w:val="26"/>
          <w:szCs w:val="26"/>
        </w:rPr>
        <w:t xml:space="preserve">О внесении изменений в постановление Правительства Республики Хакасия </w:t>
      </w:r>
      <w:r w:rsidR="00D67BA8" w:rsidRPr="00D67BA8">
        <w:rPr>
          <w:rFonts w:ascii="Times New Roman" w:hAnsi="Times New Roman"/>
          <w:sz w:val="26"/>
          <w:szCs w:val="26"/>
        </w:rPr>
        <w:br/>
      </w:r>
      <w:r w:rsidR="00D67BA8" w:rsidRPr="00D67BA8">
        <w:rPr>
          <w:rFonts w:ascii="Times New Roman" w:hAnsi="Times New Roman"/>
          <w:bCs/>
          <w:sz w:val="26"/>
          <w:szCs w:val="26"/>
        </w:rPr>
        <w:t xml:space="preserve">от </w:t>
      </w:r>
      <w:r w:rsidR="00751F62">
        <w:rPr>
          <w:rFonts w:ascii="Times New Roman" w:hAnsi="Times New Roman"/>
          <w:bCs/>
          <w:sz w:val="26"/>
          <w:szCs w:val="26"/>
        </w:rPr>
        <w:t>30.08.</w:t>
      </w:r>
      <w:r w:rsidR="00D67BA8" w:rsidRPr="00D67BA8">
        <w:rPr>
          <w:rFonts w:ascii="Times New Roman" w:hAnsi="Times New Roman"/>
          <w:bCs/>
          <w:sz w:val="26"/>
          <w:szCs w:val="26"/>
        </w:rPr>
        <w:t xml:space="preserve"> 2022</w:t>
      </w:r>
      <w:r w:rsidR="00751F62">
        <w:rPr>
          <w:rFonts w:ascii="Times New Roman" w:hAnsi="Times New Roman"/>
          <w:bCs/>
          <w:sz w:val="26"/>
          <w:szCs w:val="26"/>
        </w:rPr>
        <w:t xml:space="preserve"> </w:t>
      </w:r>
      <w:r w:rsidR="00D67BA8" w:rsidRPr="00D67BA8">
        <w:rPr>
          <w:rFonts w:ascii="Times New Roman" w:hAnsi="Times New Roman"/>
          <w:bCs/>
          <w:sz w:val="26"/>
          <w:szCs w:val="26"/>
        </w:rPr>
        <w:t xml:space="preserve"> № 524 «Об утверждении порядка предоставления грантов в форме субсидий из республиканского бюджета Республики Хакасия некоммерческим организациям на мероприятия по обеспечению</w:t>
      </w:r>
      <w:r w:rsidR="00D67BA8">
        <w:rPr>
          <w:rFonts w:ascii="Times New Roman" w:hAnsi="Times New Roman"/>
          <w:bCs/>
          <w:sz w:val="26"/>
          <w:szCs w:val="26"/>
        </w:rPr>
        <w:t xml:space="preserve"> </w:t>
      </w:r>
      <w:r w:rsidR="00D67BA8" w:rsidRPr="00D67BA8">
        <w:rPr>
          <w:rFonts w:ascii="Times New Roman" w:hAnsi="Times New Roman"/>
          <w:bCs/>
          <w:sz w:val="26"/>
          <w:szCs w:val="26"/>
        </w:rPr>
        <w:t>функционирования общественного поисково-спасательного формирования и проведению поисково-спасательных работ»</w:t>
      </w:r>
      <w:r w:rsidR="00D67BA8">
        <w:rPr>
          <w:rFonts w:ascii="Times New Roman" w:hAnsi="Times New Roman"/>
          <w:bCs/>
          <w:sz w:val="26"/>
          <w:szCs w:val="26"/>
        </w:rPr>
        <w:t xml:space="preserve"> </w:t>
      </w:r>
      <w:r w:rsidR="00C91480" w:rsidRPr="00C91480">
        <w:rPr>
          <w:rFonts w:ascii="Times New Roman" w:hAnsi="Times New Roman"/>
          <w:sz w:val="26"/>
          <w:szCs w:val="26"/>
        </w:rPr>
        <w:t xml:space="preserve">  подготовлен в соответствии со </w:t>
      </w:r>
      <w:r w:rsidR="00F407D4" w:rsidRPr="00F407D4">
        <w:rPr>
          <w:rFonts w:ascii="Times New Roman" w:eastAsia="Arial" w:hAnsi="Times New Roman"/>
          <w:color w:val="000000"/>
          <w:sz w:val="26"/>
          <w:szCs w:val="26"/>
          <w:lang w:eastAsia="en-US"/>
        </w:rPr>
        <w:t>статьей 78 Бюджетного кодекса Российской Федерации, постановлением Правительства Российской Федерации от 25.10.2023</w:t>
      </w:r>
      <w:proofErr w:type="gramEnd"/>
      <w:r w:rsidR="00F407D4" w:rsidRPr="00F407D4">
        <w:rPr>
          <w:rFonts w:ascii="Times New Roman" w:eastAsia="Arial" w:hAnsi="Times New Roman"/>
          <w:color w:val="000000"/>
          <w:sz w:val="26"/>
          <w:szCs w:val="26"/>
          <w:lang w:eastAsia="en-US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</w:t>
      </w:r>
      <w:proofErr w:type="gramStart"/>
      <w:r w:rsidR="00F407D4" w:rsidRPr="00F407D4">
        <w:rPr>
          <w:rFonts w:ascii="Times New Roman" w:eastAsia="Arial" w:hAnsi="Times New Roman"/>
          <w:color w:val="000000"/>
          <w:sz w:val="26"/>
          <w:szCs w:val="26"/>
          <w:lang w:eastAsia="en-US"/>
        </w:rPr>
        <w:t>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 постановлением Правительства Республики Хакасия от 01.11.2016 № 534 «Об утверждении государственной программы Республики Хакасия «Защита населения и территорий Республики Хакасия от чрезвычайных ситуаций</w:t>
      </w:r>
      <w:proofErr w:type="gramEnd"/>
      <w:r w:rsidR="00F407D4" w:rsidRPr="00F407D4">
        <w:rPr>
          <w:rFonts w:ascii="Times New Roman" w:eastAsia="Arial" w:hAnsi="Times New Roman"/>
          <w:color w:val="000000"/>
          <w:sz w:val="26"/>
          <w:szCs w:val="26"/>
          <w:lang w:eastAsia="en-US"/>
        </w:rPr>
        <w:t xml:space="preserve">, </w:t>
      </w:r>
      <w:proofErr w:type="gramStart"/>
      <w:r w:rsidR="00F407D4" w:rsidRPr="00F407D4">
        <w:rPr>
          <w:rFonts w:ascii="Times New Roman" w:eastAsia="Arial" w:hAnsi="Times New Roman"/>
          <w:color w:val="000000"/>
          <w:sz w:val="26"/>
          <w:szCs w:val="26"/>
          <w:lang w:eastAsia="en-US"/>
        </w:rPr>
        <w:t>обеспечение пожарной безопасности и безопасности людей на водных объектах» (далее – Программа) и устанавливает порядок и условия предоставления из республиканского бюджета Республики Хакасия (далее - республиканский бюджет) грантов в форме субсидий некоммерческим организациям на мероприятия по обеспечению функционирования общественного поисково-спасательного формирования и проведению поисково-спасательных работ на территории Республики Хакасия (далее - грант),</w:t>
      </w:r>
      <w:r w:rsidR="00F407D4" w:rsidRPr="00F407D4">
        <w:rPr>
          <w:rFonts w:ascii="Times New Roman" w:hAnsi="Times New Roman"/>
          <w:color w:val="000000"/>
          <w:sz w:val="26"/>
          <w:szCs w:val="26"/>
        </w:rPr>
        <w:t xml:space="preserve"> требования к отчетности и осуществлению контроля за соблюдением условий и порядка</w:t>
      </w:r>
      <w:proofErr w:type="gramEnd"/>
      <w:r w:rsidR="00F407D4" w:rsidRPr="00F407D4">
        <w:rPr>
          <w:rFonts w:ascii="Times New Roman" w:hAnsi="Times New Roman"/>
          <w:color w:val="000000"/>
          <w:sz w:val="26"/>
          <w:szCs w:val="26"/>
        </w:rPr>
        <w:t xml:space="preserve"> предоставления субсидии, а также ответственность за их нарушение.</w:t>
      </w:r>
    </w:p>
    <w:p w:rsidR="00751F62" w:rsidRDefault="00751F62" w:rsidP="00F407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407D4" w:rsidRPr="00F407D4" w:rsidRDefault="00F407D4" w:rsidP="00F407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8A4B87" w:rsidRPr="00C91480" w:rsidTr="004E7A3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7" w:rsidRPr="00C91480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C91480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ПЕРЕЧЕНЬ ВОПРОСОВ В РАМКАХ ПРОВЕДЕНИЯ ПУБЛИЧНЫХ КОНСУЛЬТАЦИЙ</w:t>
            </w:r>
          </w:p>
          <w:p w:rsidR="008A4B87" w:rsidRPr="00C91480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C91480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48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</w:t>
            </w:r>
            <w:r w:rsidRPr="00103AE0">
              <w:rPr>
                <w:rFonts w:ascii="Times New Roman" w:hAnsi="Times New Roman"/>
                <w:sz w:val="26"/>
                <w:szCs w:val="26"/>
                <w:lang w:eastAsia="en-US"/>
              </w:rPr>
              <w:t>и направьте данную форму</w:t>
            </w:r>
            <w:r w:rsidR="004E7A37" w:rsidRPr="00103AE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 электронной почте на адрес </w:t>
            </w:r>
            <w:r w:rsidR="00C91480" w:rsidRPr="00103AE0">
              <w:rPr>
                <w:rFonts w:ascii="Times New Roman" w:hAnsi="Times New Roman"/>
                <w:sz w:val="26"/>
                <w:szCs w:val="26"/>
                <w:lang w:val="en-US"/>
              </w:rPr>
              <w:t>GO</w:t>
            </w:r>
            <w:r w:rsidR="00C91480" w:rsidRPr="00103AE0">
              <w:rPr>
                <w:rFonts w:ascii="Times New Roman" w:hAnsi="Times New Roman"/>
                <w:sz w:val="26"/>
                <w:szCs w:val="26"/>
              </w:rPr>
              <w:t>@</w:t>
            </w:r>
            <w:r w:rsidR="00C91480" w:rsidRPr="00103AE0"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 w:rsidR="00C91480" w:rsidRPr="00103AE0">
              <w:rPr>
                <w:rFonts w:ascii="Times New Roman" w:hAnsi="Times New Roman"/>
                <w:sz w:val="26"/>
                <w:szCs w:val="26"/>
              </w:rPr>
              <w:t>-19.</w:t>
            </w:r>
            <w:r w:rsidR="00C91480" w:rsidRPr="00103AE0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r w:rsidR="004E7A37" w:rsidRPr="00103A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3AE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 w:rsidR="00FE257C">
              <w:rPr>
                <w:rFonts w:ascii="Times New Roman" w:hAnsi="Times New Roman"/>
                <w:sz w:val="26"/>
                <w:szCs w:val="26"/>
                <w:lang w:eastAsia="en-US"/>
              </w:rPr>
              <w:t>04.06</w:t>
            </w:r>
            <w:r w:rsidR="00F407D4">
              <w:rPr>
                <w:rFonts w:ascii="Times New Roman" w:hAnsi="Times New Roman"/>
                <w:sz w:val="26"/>
                <w:szCs w:val="26"/>
                <w:lang w:eastAsia="en-US"/>
              </w:rPr>
              <w:t>.2024</w:t>
            </w:r>
            <w:r w:rsidRPr="00103AE0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8A4B87" w:rsidRPr="00C91480" w:rsidRDefault="008A4B87" w:rsidP="00751F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48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751F62">
              <w:rPr>
                <w:rFonts w:ascii="Times New Roman" w:hAnsi="Times New Roman"/>
                <w:sz w:val="26"/>
                <w:szCs w:val="26"/>
              </w:rPr>
              <w:t xml:space="preserve">Государственный комитет </w:t>
            </w:r>
            <w:r w:rsidR="00C91480" w:rsidRPr="00C91480">
              <w:rPr>
                <w:rFonts w:ascii="Times New Roman" w:hAnsi="Times New Roman"/>
                <w:sz w:val="26"/>
                <w:szCs w:val="26"/>
              </w:rPr>
              <w:t xml:space="preserve"> по гражданской обороне, чрезвычайным ситуациям и пожарной безопасности Республики Хакасия</w:t>
            </w:r>
            <w:r w:rsidRPr="00C9148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:rsidR="008A4B87" w:rsidRPr="00C91480" w:rsidTr="004E7A37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C91480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7A37" w:rsidRPr="00C91480" w:rsidRDefault="004E7A3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4B35DD" w:rsidRPr="00C91480" w:rsidRDefault="004B35DD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577AE3" w:rsidRPr="00C91480" w:rsidRDefault="00577AE3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C91480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C91480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8A4B87" w:rsidRPr="00C91480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A4B87" w:rsidRPr="007E614B" w:rsidTr="004E7A3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8A4B87" w:rsidRPr="007E614B" w:rsidRDefault="008A4B87" w:rsidP="008A4B87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8A4B87" w:rsidRPr="007E614B" w:rsidRDefault="008A4B87" w:rsidP="008A4B87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Укажите сфер</w:t>
      </w:r>
      <w:proofErr w:type="gramStart"/>
      <w:r w:rsidRPr="007E614B">
        <w:rPr>
          <w:rFonts w:ascii="Times New Roman" w:hAnsi="Times New Roman"/>
          <w:spacing w:val="-12"/>
          <w:sz w:val="26"/>
          <w:szCs w:val="26"/>
        </w:rPr>
        <w:t>у(</w:t>
      </w:r>
      <w:proofErr w:type="gramEnd"/>
      <w:r w:rsidRPr="007E614B">
        <w:rPr>
          <w:rFonts w:ascii="Times New Roman" w:hAnsi="Times New Roman"/>
          <w:spacing w:val="-12"/>
          <w:sz w:val="26"/>
          <w:szCs w:val="26"/>
        </w:rPr>
        <w:t>ы), на которую распространяется предполагаемое государственное регулирование: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8A4B87" w:rsidRPr="007E614B" w:rsidRDefault="008A4B87" w:rsidP="008A4B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 w:rsidRPr="007E614B"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будут затронуты предполагаемым государственным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 w:rsidRPr="007E614B"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государственного регулирования для </w:t>
      </w:r>
      <w:r w:rsidRPr="007E614B"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 w:rsidRPr="007E614B"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 w:rsidRPr="007E614B">
        <w:rPr>
          <w:rFonts w:ascii="Times New Roman" w:hAnsi="Times New Roman"/>
          <w:sz w:val="26"/>
          <w:szCs w:val="26"/>
        </w:rPr>
        <w:t>).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Какие издержки (расходы) понесут адресаты регулирования в связи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 с принятием нормативного правового акта (в денежном эквиваленте)? Какие</w:t>
      </w:r>
      <w:r w:rsidRPr="007E614B">
        <w:rPr>
          <w:rFonts w:ascii="Times New Roman" w:hAnsi="Times New Roman"/>
          <w:sz w:val="26"/>
          <w:szCs w:val="26"/>
        </w:rPr>
        <w:br/>
        <w:t>из указанных издержек Вы считаете необоснованными (избыточными, дублирующими)? 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5. Влияет ли предполагаемое государственное регулирование</w:t>
      </w:r>
      <w:r w:rsidRPr="007E614B"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7E614B">
        <w:rPr>
          <w:rFonts w:ascii="Times New Roman" w:hAnsi="Times New Roman"/>
          <w:sz w:val="26"/>
          <w:szCs w:val="26"/>
        </w:rPr>
        <w:t>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7E614B">
        <w:rPr>
          <w:rFonts w:ascii="Times New Roman" w:hAnsi="Times New Roman"/>
          <w:sz w:val="26"/>
          <w:szCs w:val="26"/>
        </w:rPr>
        <w:t>_</w:t>
      </w:r>
    </w:p>
    <w:p w:rsidR="008A4B87" w:rsidRPr="007E614B" w:rsidRDefault="008A4B87" w:rsidP="00103AE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lastRenderedPageBreak/>
        <w:t>6. Существуют ли альтернативные (менее затратные и (или) более эффективные) способы решения проблемы?______________________________________________________________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Default="008A4B87" w:rsidP="008A4B87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7E614B"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 w:rsidRPr="007E614B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7E614B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8A4B87" w:rsidRPr="00577AE3" w:rsidTr="00577A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577AE3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AE3"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577AE3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AE3">
              <w:rPr>
                <w:rFonts w:ascii="Times New Roman" w:hAnsi="Times New Roman"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577AE3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AE3"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</w:t>
            </w:r>
          </w:p>
        </w:tc>
      </w:tr>
      <w:tr w:rsidR="008A4B87" w:rsidRPr="00577AE3" w:rsidTr="00577A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577AE3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577AE3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577AE3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D7519" w:rsidRDefault="00DD7519" w:rsidP="00DD7519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DD7519" w:rsidRPr="00DD7519" w:rsidRDefault="00DD7519" w:rsidP="00DD7519">
      <w:p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D7519">
        <w:rPr>
          <w:rFonts w:ascii="Times New Roman" w:hAnsi="Times New Roman"/>
          <w:sz w:val="26"/>
          <w:szCs w:val="26"/>
        </w:rPr>
        <w:t>Согласовано:</w:t>
      </w:r>
    </w:p>
    <w:p w:rsidR="00DD7519" w:rsidRPr="00DD7519" w:rsidRDefault="00DD7519" w:rsidP="00DD7519">
      <w:p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DD7519" w:rsidRPr="00DD7519" w:rsidRDefault="00DD7519" w:rsidP="00DD7519">
      <w:p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D7519">
        <w:rPr>
          <w:rFonts w:ascii="Times New Roman" w:hAnsi="Times New Roman"/>
          <w:sz w:val="26"/>
          <w:szCs w:val="26"/>
        </w:rPr>
        <w:t>____________________________________________ Петрук В.В.</w:t>
      </w:r>
    </w:p>
    <w:p w:rsidR="00DD7519" w:rsidRPr="00DD7519" w:rsidRDefault="00DD7519" w:rsidP="00DD7519">
      <w:p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D7519">
        <w:rPr>
          <w:rFonts w:ascii="Times New Roman" w:hAnsi="Times New Roman"/>
          <w:sz w:val="26"/>
          <w:szCs w:val="26"/>
        </w:rPr>
        <w:t>_____________________________________________ Ворошилов Д.А.</w:t>
      </w:r>
    </w:p>
    <w:p w:rsidR="00DD7519" w:rsidRPr="00DD7519" w:rsidRDefault="00DD7519" w:rsidP="00577A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DD7519" w:rsidRDefault="00DD7519" w:rsidP="00577AE3">
      <w:pPr>
        <w:shd w:val="clear" w:color="auto" w:fill="FFFFFF"/>
        <w:spacing w:line="360" w:lineRule="auto"/>
        <w:ind w:firstLine="567"/>
        <w:jc w:val="both"/>
        <w:rPr>
          <w:sz w:val="26"/>
          <w:szCs w:val="26"/>
          <w:lang w:val="en-US"/>
        </w:rPr>
      </w:pPr>
    </w:p>
    <w:p w:rsidR="00DD7519" w:rsidRPr="00DD7519" w:rsidRDefault="00DD7519" w:rsidP="00577AE3">
      <w:pPr>
        <w:shd w:val="clear" w:color="auto" w:fill="FFFFFF"/>
        <w:spacing w:line="360" w:lineRule="auto"/>
        <w:ind w:firstLine="567"/>
        <w:jc w:val="both"/>
        <w:rPr>
          <w:sz w:val="26"/>
          <w:szCs w:val="26"/>
          <w:lang w:val="en-US"/>
        </w:rPr>
      </w:pPr>
    </w:p>
    <w:sectPr w:rsidR="00DD7519" w:rsidRPr="00DD7519" w:rsidSect="00577A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39" w:rsidRDefault="006A4A39" w:rsidP="004E7A37">
      <w:pPr>
        <w:spacing w:after="0" w:line="240" w:lineRule="auto"/>
      </w:pPr>
      <w:r>
        <w:separator/>
      </w:r>
    </w:p>
  </w:endnote>
  <w:endnote w:type="continuationSeparator" w:id="0">
    <w:p w:rsidR="006A4A39" w:rsidRDefault="006A4A39" w:rsidP="004E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39" w:rsidRDefault="006A4A39" w:rsidP="004E7A37">
      <w:pPr>
        <w:spacing w:after="0" w:line="240" w:lineRule="auto"/>
      </w:pPr>
      <w:r>
        <w:separator/>
      </w:r>
    </w:p>
  </w:footnote>
  <w:footnote w:type="continuationSeparator" w:id="0">
    <w:p w:rsidR="006A4A39" w:rsidRDefault="006A4A39" w:rsidP="004E7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7"/>
    <w:rsid w:val="00024B95"/>
    <w:rsid w:val="00103AE0"/>
    <w:rsid w:val="0025136C"/>
    <w:rsid w:val="002E6A5A"/>
    <w:rsid w:val="003A76EC"/>
    <w:rsid w:val="003C38A8"/>
    <w:rsid w:val="00462DE7"/>
    <w:rsid w:val="004B35DD"/>
    <w:rsid w:val="004E7A37"/>
    <w:rsid w:val="00577AE3"/>
    <w:rsid w:val="00662E68"/>
    <w:rsid w:val="006A4A39"/>
    <w:rsid w:val="006C4F01"/>
    <w:rsid w:val="00751F62"/>
    <w:rsid w:val="007A0956"/>
    <w:rsid w:val="007D4CD9"/>
    <w:rsid w:val="00854DFF"/>
    <w:rsid w:val="008A4B87"/>
    <w:rsid w:val="009A00FA"/>
    <w:rsid w:val="00A362EC"/>
    <w:rsid w:val="00BA4F99"/>
    <w:rsid w:val="00BB2966"/>
    <w:rsid w:val="00BD6795"/>
    <w:rsid w:val="00BE4996"/>
    <w:rsid w:val="00C36088"/>
    <w:rsid w:val="00C74657"/>
    <w:rsid w:val="00C91480"/>
    <w:rsid w:val="00D62BEA"/>
    <w:rsid w:val="00D67BA8"/>
    <w:rsid w:val="00D76943"/>
    <w:rsid w:val="00D8562F"/>
    <w:rsid w:val="00DD7519"/>
    <w:rsid w:val="00F407D4"/>
    <w:rsid w:val="00F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D8562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7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7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A3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E7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7A3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D8562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7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7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A3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E7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7A3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19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Jurist</cp:lastModifiedBy>
  <cp:revision>7</cp:revision>
  <cp:lastPrinted>2024-05-06T10:01:00Z</cp:lastPrinted>
  <dcterms:created xsi:type="dcterms:W3CDTF">2022-07-15T09:50:00Z</dcterms:created>
  <dcterms:modified xsi:type="dcterms:W3CDTF">2024-05-28T04:52:00Z</dcterms:modified>
</cp:coreProperties>
</file>